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22" w:rsidRPr="00CB3B22" w:rsidRDefault="00CB3B22" w:rsidP="00CB3B22">
      <w:pPr>
        <w:spacing w:after="75" w:line="240" w:lineRule="auto"/>
        <w:textAlignment w:val="baseline"/>
        <w:outlineLvl w:val="0"/>
        <w:rPr>
          <w:rFonts w:ascii="Georgia" w:eastAsia="Times New Roman" w:hAnsi="Georgia" w:cs="Times New Roman"/>
          <w:color w:val="333333"/>
          <w:kern w:val="36"/>
          <w:sz w:val="45"/>
          <w:szCs w:val="45"/>
          <w:lang w:eastAsia="ru-RU"/>
        </w:rPr>
      </w:pPr>
      <w:r w:rsidRPr="00CB3B22">
        <w:rPr>
          <w:rFonts w:ascii="Georgia" w:eastAsia="Times New Roman" w:hAnsi="Georgia" w:cs="Times New Roman"/>
          <w:color w:val="333333"/>
          <w:kern w:val="36"/>
          <w:sz w:val="45"/>
          <w:szCs w:val="45"/>
          <w:lang w:eastAsia="ru-RU"/>
        </w:rPr>
        <w:t>Профилактика гриппа — рекомендации гражданам</w:t>
      </w:r>
    </w:p>
    <w:p w:rsidR="00CB3B22" w:rsidRPr="00CB3B22" w:rsidRDefault="00CB3B22" w:rsidP="00CB3B22">
      <w:pPr>
        <w:shd w:val="clear" w:color="auto" w:fill="FFFFFF"/>
        <w:spacing w:after="0" w:line="240" w:lineRule="auto"/>
        <w:textAlignment w:val="baseline"/>
        <w:rPr>
          <w:rFonts w:ascii="Georgia" w:eastAsia="Times New Roman" w:hAnsi="Georgia" w:cs="Times New Roman"/>
          <w:i/>
          <w:iCs/>
          <w:color w:val="AAA9A9"/>
          <w:sz w:val="17"/>
          <w:szCs w:val="17"/>
          <w:lang w:val="en-US" w:eastAsia="ru-RU"/>
        </w:rPr>
      </w:pPr>
      <w:bookmarkStart w:id="0" w:name="_GoBack"/>
      <w:bookmarkEnd w:id="0"/>
      <w:r w:rsidRPr="00CB3B22">
        <w:rPr>
          <w:rFonts w:ascii="Helvetica" w:eastAsia="Times New Roman" w:hAnsi="Helvetica" w:cs="Helvetica"/>
          <w:noProof/>
          <w:color w:val="000000"/>
          <w:sz w:val="18"/>
          <w:szCs w:val="18"/>
          <w:bdr w:val="none" w:sz="0" w:space="0" w:color="auto" w:frame="1"/>
          <w:lang w:eastAsia="ru-RU"/>
        </w:rPr>
        <w:drawing>
          <wp:inline distT="0" distB="0" distL="0" distR="0" wp14:anchorId="6E8AFE42" wp14:editId="65492754">
            <wp:extent cx="2762250" cy="2762250"/>
            <wp:effectExtent l="0" t="0" r="0" b="0"/>
            <wp:docPr id="1" name="Рисунок 1" descr="http://vocmp.oblzdrav.ru/wp-content/uploads/6227-290x29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cmp.oblzdrav.ru/wp-content/uploads/6227-290x29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r w:rsidRPr="00CB3B22">
        <w:rPr>
          <w:rFonts w:ascii="Helvetica" w:eastAsia="Times New Roman" w:hAnsi="Helvetica" w:cs="Helvetica"/>
          <w:color w:val="262626"/>
          <w:sz w:val="18"/>
          <w:szCs w:val="18"/>
          <w:lang w:eastAsia="ru-RU"/>
        </w:rPr>
        <w:t>Одни болеют гриппом несколько дней, а другие дольше и с тяжёлыми осложнениями. Всего существует три типа вируса гриппа, которым свойственна бесконечная изменчивость, при этом защитить себя от гриппа и его последствий — в силах каждого.</w:t>
      </w:r>
    </w:p>
    <w:p w:rsidR="00CB3B22" w:rsidRPr="00CB3B22" w:rsidRDefault="00CB3B22" w:rsidP="00CB3B22">
      <w:pPr>
        <w:spacing w:after="0" w:line="240" w:lineRule="auto"/>
        <w:textAlignment w:val="baseline"/>
        <w:outlineLvl w:val="2"/>
        <w:rPr>
          <w:rFonts w:ascii="Georgia" w:eastAsia="Times New Roman" w:hAnsi="Georgia" w:cs="Helvetica"/>
          <w:color w:val="6699CC"/>
          <w:sz w:val="33"/>
          <w:szCs w:val="33"/>
          <w:lang w:eastAsia="ru-RU"/>
        </w:rPr>
      </w:pPr>
      <w:r w:rsidRPr="00CB3B22">
        <w:rPr>
          <w:rFonts w:ascii="Georgia" w:eastAsia="Times New Roman" w:hAnsi="Georgia" w:cs="Helvetica"/>
          <w:b/>
          <w:bCs/>
          <w:color w:val="6699CC"/>
          <w:sz w:val="33"/>
          <w:szCs w:val="33"/>
          <w:u w:val="single"/>
          <w:bdr w:val="none" w:sz="0" w:space="0" w:color="auto" w:frame="1"/>
          <w:lang w:eastAsia="ru-RU"/>
        </w:rPr>
        <w:t>Что такое грипп и какова его опасность?</w:t>
      </w:r>
    </w:p>
    <w:p w:rsidR="00CB3B22" w:rsidRPr="00CB3B22" w:rsidRDefault="00CB3B22" w:rsidP="00CB3B22">
      <w:pPr>
        <w:spacing w:after="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b/>
          <w:bCs/>
          <w:color w:val="262626"/>
          <w:sz w:val="18"/>
          <w:szCs w:val="18"/>
          <w:bdr w:val="none" w:sz="0" w:space="0" w:color="auto" w:frame="1"/>
          <w:lang w:eastAsia="ru-RU"/>
        </w:rPr>
        <w:t>Грипп</w:t>
      </w:r>
      <w:r w:rsidRPr="00CB3B22">
        <w:rPr>
          <w:rFonts w:ascii="Helvetica" w:eastAsia="Times New Roman" w:hAnsi="Helvetica" w:cs="Helvetica"/>
          <w:color w:val="262626"/>
          <w:sz w:val="18"/>
          <w:szCs w:val="18"/>
          <w:lang w:eastAsia="ru-RU"/>
        </w:rPr>
        <w:t>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 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w:t>
      </w:r>
    </w:p>
    <w:p w:rsidR="00CB3B22" w:rsidRPr="00CB3B22" w:rsidRDefault="00CB3B22" w:rsidP="00CB3B22">
      <w:pPr>
        <w:numPr>
          <w:ilvl w:val="0"/>
          <w:numId w:val="1"/>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Лёгочные осложнения (пневмония, бронхит). Именно пневмония является причиной большинства смертельных исходов от гриппа.</w:t>
      </w:r>
    </w:p>
    <w:p w:rsidR="00CB3B22" w:rsidRPr="00CB3B22" w:rsidRDefault="00CB3B22" w:rsidP="00CB3B22">
      <w:pPr>
        <w:numPr>
          <w:ilvl w:val="0"/>
          <w:numId w:val="1"/>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Осложнения со стороны верхних дыхательных путей и ЛОР-органов (отит, синусит, ринит, трахеит).</w:t>
      </w:r>
    </w:p>
    <w:p w:rsidR="00CB3B22" w:rsidRPr="00CB3B22" w:rsidRDefault="00CB3B22" w:rsidP="00CB3B22">
      <w:pPr>
        <w:numPr>
          <w:ilvl w:val="0"/>
          <w:numId w:val="1"/>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 xml:space="preserve">Осложнения со стороны </w:t>
      </w:r>
      <w:proofErr w:type="gramStart"/>
      <w:r w:rsidRPr="00CB3B22">
        <w:rPr>
          <w:rFonts w:ascii="Helvetica" w:eastAsia="Times New Roman" w:hAnsi="Helvetica" w:cs="Helvetica"/>
          <w:color w:val="262626"/>
          <w:sz w:val="18"/>
          <w:szCs w:val="18"/>
          <w:lang w:eastAsia="ru-RU"/>
        </w:rPr>
        <w:t>сердечно-сосудистой</w:t>
      </w:r>
      <w:proofErr w:type="gramEnd"/>
      <w:r w:rsidRPr="00CB3B22">
        <w:rPr>
          <w:rFonts w:ascii="Helvetica" w:eastAsia="Times New Roman" w:hAnsi="Helvetica" w:cs="Helvetica"/>
          <w:color w:val="262626"/>
          <w:sz w:val="18"/>
          <w:szCs w:val="18"/>
          <w:lang w:eastAsia="ru-RU"/>
        </w:rPr>
        <w:t xml:space="preserve"> системы (миокардит, перикардит).</w:t>
      </w:r>
    </w:p>
    <w:p w:rsidR="00CB3B22" w:rsidRPr="00CB3B22" w:rsidRDefault="00CB3B22" w:rsidP="00CB3B22">
      <w:pPr>
        <w:numPr>
          <w:ilvl w:val="0"/>
          <w:numId w:val="1"/>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 xml:space="preserve">Осложнения со стороны нервной системы (менингит, </w:t>
      </w:r>
      <w:proofErr w:type="spellStart"/>
      <w:r w:rsidRPr="00CB3B22">
        <w:rPr>
          <w:rFonts w:ascii="Helvetica" w:eastAsia="Times New Roman" w:hAnsi="Helvetica" w:cs="Helvetica"/>
          <w:color w:val="262626"/>
          <w:sz w:val="18"/>
          <w:szCs w:val="18"/>
          <w:lang w:eastAsia="ru-RU"/>
        </w:rPr>
        <w:t>менингоэнцефалит</w:t>
      </w:r>
      <w:proofErr w:type="spellEnd"/>
      <w:r w:rsidRPr="00CB3B22">
        <w:rPr>
          <w:rFonts w:ascii="Helvetica" w:eastAsia="Times New Roman" w:hAnsi="Helvetica" w:cs="Helvetica"/>
          <w:color w:val="262626"/>
          <w:sz w:val="18"/>
          <w:szCs w:val="18"/>
          <w:lang w:eastAsia="ru-RU"/>
        </w:rPr>
        <w:t xml:space="preserve">, энцефалит, невралгии, </w:t>
      </w:r>
      <w:proofErr w:type="spellStart"/>
      <w:r w:rsidRPr="00CB3B22">
        <w:rPr>
          <w:rFonts w:ascii="Helvetica" w:eastAsia="Times New Roman" w:hAnsi="Helvetica" w:cs="Helvetica"/>
          <w:color w:val="262626"/>
          <w:sz w:val="18"/>
          <w:szCs w:val="18"/>
          <w:lang w:eastAsia="ru-RU"/>
        </w:rPr>
        <w:t>полирадикулоневриты</w:t>
      </w:r>
      <w:proofErr w:type="spellEnd"/>
      <w:r w:rsidRPr="00CB3B22">
        <w:rPr>
          <w:rFonts w:ascii="Helvetica" w:eastAsia="Times New Roman" w:hAnsi="Helvetica" w:cs="Helvetica"/>
          <w:color w:val="262626"/>
          <w:sz w:val="18"/>
          <w:szCs w:val="18"/>
          <w:lang w:eastAsia="ru-RU"/>
        </w:rPr>
        <w:t>).</w:t>
      </w:r>
    </w:p>
    <w:p w:rsidR="00CB3B22" w:rsidRPr="00CB3B22" w:rsidRDefault="00CB3B22" w:rsidP="00CB3B22">
      <w:pPr>
        <w:spacing w:after="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b/>
          <w:bCs/>
          <w:color w:val="FF0000"/>
          <w:sz w:val="18"/>
          <w:szCs w:val="18"/>
          <w:bdr w:val="none" w:sz="0" w:space="0" w:color="auto" w:frame="1"/>
          <w:lang w:eastAsia="ru-RU"/>
        </w:rPr>
        <w:t>Чтобы избежать возможных осложнений, важно своевременно проводить профилактику гриппа и правильно лечить само заболевание.</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Обычно грипп начинается внезапно. Возбудители гриппа, вирусы типов</w:t>
      </w:r>
      <w:proofErr w:type="gramStart"/>
      <w:r w:rsidRPr="00CB3B22">
        <w:rPr>
          <w:rFonts w:ascii="Helvetica" w:eastAsia="Times New Roman" w:hAnsi="Helvetica" w:cs="Helvetica"/>
          <w:color w:val="262626"/>
          <w:sz w:val="18"/>
          <w:szCs w:val="18"/>
          <w:lang w:eastAsia="ru-RU"/>
        </w:rPr>
        <w:t xml:space="preserve"> А</w:t>
      </w:r>
      <w:proofErr w:type="gramEnd"/>
      <w:r w:rsidRPr="00CB3B22">
        <w:rPr>
          <w:rFonts w:ascii="Helvetica" w:eastAsia="Times New Roman" w:hAnsi="Helvetica" w:cs="Helvetica"/>
          <w:color w:val="262626"/>
          <w:sz w:val="18"/>
          <w:szCs w:val="18"/>
          <w:lang w:eastAsia="ru-RU"/>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Среди симптомов гриппа — жар, температура 37,5–39</w:t>
      </w:r>
      <w:proofErr w:type="gramStart"/>
      <w:r w:rsidRPr="00CB3B22">
        <w:rPr>
          <w:rFonts w:ascii="Helvetica" w:eastAsia="Times New Roman" w:hAnsi="Helvetica" w:cs="Helvetica"/>
          <w:color w:val="262626"/>
          <w:sz w:val="18"/>
          <w:szCs w:val="18"/>
          <w:lang w:eastAsia="ru-RU"/>
        </w:rPr>
        <w:t xml:space="preserve"> °С</w:t>
      </w:r>
      <w:proofErr w:type="gramEnd"/>
      <w:r w:rsidRPr="00CB3B22">
        <w:rPr>
          <w:rFonts w:ascii="Helvetica" w:eastAsia="Times New Roman" w:hAnsi="Helvetica" w:cs="Helvetica"/>
          <w:color w:val="262626"/>
          <w:sz w:val="18"/>
          <w:szCs w:val="18"/>
          <w:lang w:eastAsia="ru-RU"/>
        </w:rPr>
        <w:t>, головная боль, боль в мышцах, суставах, озноб, усталость, кашель, насморк или заложенный нос, боль и першение в горле.</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Грипп можно перепутать с другими заболеваниями, поэтому чёткий диагноз должен поставить врач, он же назначает тактику лечения.</w:t>
      </w:r>
    </w:p>
    <w:p w:rsidR="00CB3B22" w:rsidRPr="00CB3B22" w:rsidRDefault="00CB3B22" w:rsidP="00CB3B22">
      <w:pPr>
        <w:spacing w:after="0" w:line="240" w:lineRule="auto"/>
        <w:textAlignment w:val="baseline"/>
        <w:outlineLvl w:val="2"/>
        <w:rPr>
          <w:rFonts w:ascii="Georgia" w:eastAsia="Times New Roman" w:hAnsi="Georgia" w:cs="Helvetica"/>
          <w:color w:val="6699CC"/>
          <w:sz w:val="33"/>
          <w:szCs w:val="33"/>
          <w:lang w:eastAsia="ru-RU"/>
        </w:rPr>
      </w:pPr>
      <w:r w:rsidRPr="00CB3B22">
        <w:rPr>
          <w:rFonts w:ascii="Georgia" w:eastAsia="Times New Roman" w:hAnsi="Georgia" w:cs="Helvetica"/>
          <w:b/>
          <w:bCs/>
          <w:color w:val="6699CC"/>
          <w:sz w:val="33"/>
          <w:szCs w:val="33"/>
          <w:u w:val="single"/>
          <w:bdr w:val="none" w:sz="0" w:space="0" w:color="auto" w:frame="1"/>
          <w:lang w:eastAsia="ru-RU"/>
        </w:rPr>
        <w:t>Что делать при заболевании гриппом?</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CB3B22" w:rsidRPr="00CB3B22" w:rsidRDefault="00CB3B22" w:rsidP="00CB3B22">
      <w:pPr>
        <w:spacing w:after="0" w:line="240" w:lineRule="auto"/>
        <w:textAlignment w:val="baseline"/>
        <w:outlineLvl w:val="2"/>
        <w:rPr>
          <w:rFonts w:ascii="Georgia" w:eastAsia="Times New Roman" w:hAnsi="Georgia" w:cs="Helvetica"/>
          <w:color w:val="6699CC"/>
          <w:sz w:val="33"/>
          <w:szCs w:val="33"/>
          <w:lang w:eastAsia="ru-RU"/>
        </w:rPr>
      </w:pPr>
      <w:r w:rsidRPr="00CB3B22">
        <w:rPr>
          <w:rFonts w:ascii="Georgia" w:eastAsia="Times New Roman" w:hAnsi="Georgia" w:cs="Helvetica"/>
          <w:b/>
          <w:bCs/>
          <w:color w:val="FF0000"/>
          <w:sz w:val="33"/>
          <w:szCs w:val="33"/>
          <w:bdr w:val="none" w:sz="0" w:space="0" w:color="auto" w:frame="1"/>
          <w:lang w:eastAsia="ru-RU"/>
        </w:rPr>
        <w:t>Важно!</w:t>
      </w:r>
    </w:p>
    <w:p w:rsidR="00CB3B22" w:rsidRPr="00CB3B22" w:rsidRDefault="00CB3B22" w:rsidP="00CB3B22">
      <w:pPr>
        <w:spacing w:after="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b/>
          <w:bCs/>
          <w:i/>
          <w:iCs/>
          <w:color w:val="FF0000"/>
          <w:sz w:val="18"/>
          <w:szCs w:val="18"/>
          <w:bdr w:val="none" w:sz="0" w:space="0" w:color="auto" w:frame="1"/>
          <w:lang w:eastAsia="ru-RU"/>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w:t>
      </w:r>
      <w:proofErr w:type="gramStart"/>
      <w:r w:rsidRPr="00CB3B22">
        <w:rPr>
          <w:rFonts w:ascii="Helvetica" w:eastAsia="Times New Roman" w:hAnsi="Helvetica" w:cs="Helvetica"/>
          <w:b/>
          <w:bCs/>
          <w:i/>
          <w:iCs/>
          <w:color w:val="FF0000"/>
          <w:sz w:val="18"/>
          <w:szCs w:val="18"/>
          <w:bdr w:val="none" w:sz="0" w:space="0" w:color="auto" w:frame="1"/>
          <w:lang w:eastAsia="ru-RU"/>
        </w:rPr>
        <w:t>иммунную</w:t>
      </w:r>
      <w:proofErr w:type="gramEnd"/>
      <w:r w:rsidRPr="00CB3B22">
        <w:rPr>
          <w:rFonts w:ascii="Helvetica" w:eastAsia="Times New Roman" w:hAnsi="Helvetica" w:cs="Helvetica"/>
          <w:b/>
          <w:bCs/>
          <w:i/>
          <w:iCs/>
          <w:color w:val="FF0000"/>
          <w:sz w:val="18"/>
          <w:szCs w:val="18"/>
          <w:bdr w:val="none" w:sz="0" w:space="0" w:color="auto" w:frame="1"/>
          <w:lang w:eastAsia="ru-RU"/>
        </w:rPr>
        <w:t xml:space="preserve"> и другие системы организма.</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CB3B22" w:rsidRPr="00CB3B22" w:rsidRDefault="00CB3B22" w:rsidP="00CB3B22">
      <w:pPr>
        <w:spacing w:after="0" w:line="240" w:lineRule="auto"/>
        <w:textAlignment w:val="baseline"/>
        <w:outlineLvl w:val="2"/>
        <w:rPr>
          <w:rFonts w:ascii="Georgia" w:eastAsia="Times New Roman" w:hAnsi="Georgia" w:cs="Helvetica"/>
          <w:color w:val="6699CC"/>
          <w:sz w:val="33"/>
          <w:szCs w:val="33"/>
          <w:lang w:eastAsia="ru-RU"/>
        </w:rPr>
      </w:pPr>
      <w:r w:rsidRPr="00CB3B22">
        <w:rPr>
          <w:rFonts w:ascii="Georgia" w:eastAsia="Times New Roman" w:hAnsi="Georgia" w:cs="Helvetica"/>
          <w:b/>
          <w:bCs/>
          <w:color w:val="FF0000"/>
          <w:sz w:val="33"/>
          <w:szCs w:val="33"/>
          <w:bdr w:val="none" w:sz="0" w:space="0" w:color="auto" w:frame="1"/>
          <w:lang w:eastAsia="ru-RU"/>
        </w:rPr>
        <w:t>Важно!</w:t>
      </w:r>
    </w:p>
    <w:p w:rsidR="00CB3B22" w:rsidRPr="00CB3B22" w:rsidRDefault="00CB3B22" w:rsidP="00CB3B22">
      <w:pPr>
        <w:numPr>
          <w:ilvl w:val="0"/>
          <w:numId w:val="2"/>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lastRenderedPageBreak/>
        <w:t>При температуре 38 — 39</w:t>
      </w:r>
      <w:proofErr w:type="gramStart"/>
      <w:r w:rsidRPr="00CB3B22">
        <w:rPr>
          <w:rFonts w:ascii="Helvetica" w:eastAsia="Times New Roman" w:hAnsi="Helvetica" w:cs="Helvetica"/>
          <w:color w:val="262626"/>
          <w:sz w:val="18"/>
          <w:szCs w:val="18"/>
          <w:lang w:eastAsia="ru-RU"/>
        </w:rPr>
        <w:t>°С</w:t>
      </w:r>
      <w:proofErr w:type="gramEnd"/>
      <w:r w:rsidRPr="00CB3B22">
        <w:rPr>
          <w:rFonts w:ascii="Helvetica" w:eastAsia="Times New Roman" w:hAnsi="Helvetica" w:cs="Helvetica"/>
          <w:color w:val="262626"/>
          <w:sz w:val="18"/>
          <w:szCs w:val="18"/>
          <w:lang w:eastAsia="ru-RU"/>
        </w:rPr>
        <w:t xml:space="preserve"> вызовите участкового врача на дом либо бригаду «скорой помощи».</w:t>
      </w:r>
    </w:p>
    <w:p w:rsidR="00CB3B22" w:rsidRPr="00CB3B22" w:rsidRDefault="00CB3B22" w:rsidP="00CB3B22">
      <w:pPr>
        <w:numPr>
          <w:ilvl w:val="0"/>
          <w:numId w:val="2"/>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При кашле и чихании больной должен прикрывать рот и нос платком или салфеткой.</w:t>
      </w:r>
    </w:p>
    <w:p w:rsidR="00CB3B22" w:rsidRPr="00CB3B22" w:rsidRDefault="00CB3B22" w:rsidP="00CB3B22">
      <w:pPr>
        <w:numPr>
          <w:ilvl w:val="0"/>
          <w:numId w:val="2"/>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CB3B22" w:rsidRPr="00CB3B22" w:rsidRDefault="00CB3B22" w:rsidP="00CB3B22">
      <w:pPr>
        <w:numPr>
          <w:ilvl w:val="0"/>
          <w:numId w:val="2"/>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Общение с заболевшим гриппом следует ограничить, а при уходе за ним использовать медицинскую маску или марлевую повязку.</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 </w:t>
      </w:r>
    </w:p>
    <w:p w:rsidR="00CB3B22" w:rsidRPr="00CB3B22" w:rsidRDefault="00CB3B22" w:rsidP="00CB3B22">
      <w:pPr>
        <w:spacing w:after="0" w:line="240" w:lineRule="auto"/>
        <w:textAlignment w:val="baseline"/>
        <w:outlineLvl w:val="2"/>
        <w:rPr>
          <w:rFonts w:ascii="Georgia" w:eastAsia="Times New Roman" w:hAnsi="Georgia" w:cs="Helvetica"/>
          <w:color w:val="6699CC"/>
          <w:sz w:val="33"/>
          <w:szCs w:val="33"/>
          <w:lang w:eastAsia="ru-RU"/>
        </w:rPr>
      </w:pPr>
      <w:r w:rsidRPr="00CB3B22">
        <w:rPr>
          <w:rFonts w:ascii="Georgia" w:eastAsia="Times New Roman" w:hAnsi="Georgia" w:cs="Helvetica"/>
          <w:b/>
          <w:bCs/>
          <w:color w:val="6699CC"/>
          <w:sz w:val="33"/>
          <w:szCs w:val="33"/>
          <w:u w:val="single"/>
          <w:bdr w:val="none" w:sz="0" w:space="0" w:color="auto" w:frame="1"/>
          <w:lang w:eastAsia="ru-RU"/>
        </w:rPr>
        <w:t>Как защитить себя от гриппа?</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Вакцинация рекомендуется всем группам населения, но особенно показана детям начиная с 6 месяцев, людям, страдающим хроническими заболеваниями, беременным женщинам, а также лицам из групп профессионального риска — медицинским работникам, учителям, студентам, работникам сферы обслуживания и транспорта.</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Вакцинация должна проводиться за 2–3 недели до начала роста заболеваемости, делать прививку можно только в медицинском учреждении специально обученным медицинским персоналом, при этом перед вакцинацией обязателен осмотр врача.</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Противопоказаний к вакцинации от гриппа немного. Прививку против гриппа нельзя делать при острых лихорадочных состояниях, в период обострения хронических заболеваний, при повышенной чувствительности организма к яичному белку (если он входит в состав вакцины).</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Сделав прививку от гриппа, вы защищаете свой организм от атаки наиболее опасных вирусов — вирусов гриппа, но остается ещё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меры неспецифической профилактики.</w:t>
      </w:r>
    </w:p>
    <w:p w:rsidR="00CB3B22" w:rsidRPr="00CB3B22" w:rsidRDefault="00CB3B22" w:rsidP="00CB3B22">
      <w:pPr>
        <w:spacing w:before="150" w:after="150" w:line="240" w:lineRule="auto"/>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 </w:t>
      </w:r>
    </w:p>
    <w:p w:rsidR="00CB3B22" w:rsidRPr="00CB3B22" w:rsidRDefault="00CB3B22" w:rsidP="00CB3B22">
      <w:pPr>
        <w:spacing w:after="0" w:line="240" w:lineRule="auto"/>
        <w:textAlignment w:val="baseline"/>
        <w:outlineLvl w:val="2"/>
        <w:rPr>
          <w:rFonts w:ascii="Georgia" w:eastAsia="Times New Roman" w:hAnsi="Georgia" w:cs="Helvetica"/>
          <w:color w:val="6699CC"/>
          <w:sz w:val="33"/>
          <w:szCs w:val="33"/>
          <w:lang w:eastAsia="ru-RU"/>
        </w:rPr>
      </w:pPr>
      <w:r w:rsidRPr="00CB3B22">
        <w:rPr>
          <w:rFonts w:ascii="Georgia" w:eastAsia="Times New Roman" w:hAnsi="Georgia" w:cs="Helvetica"/>
          <w:b/>
          <w:bCs/>
          <w:color w:val="6699CC"/>
          <w:sz w:val="33"/>
          <w:szCs w:val="33"/>
          <w:u w:val="single"/>
          <w:bdr w:val="none" w:sz="0" w:space="0" w:color="auto" w:frame="1"/>
          <w:lang w:eastAsia="ru-RU"/>
        </w:rPr>
        <w:t>Правила профилактики гриппа:</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Сделайте прививку против гриппа до начала эпидемического сезона.</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Сократите время пребывания в местах массовых скоплений людей и общественном транспорте.</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Пользуйтесь маской в местах скопления людей.</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 xml:space="preserve">Избегайте тесных контактов с людьми, которые имеют признаки заболевания, </w:t>
      </w:r>
      <w:proofErr w:type="gramStart"/>
      <w:r w:rsidRPr="00CB3B22">
        <w:rPr>
          <w:rFonts w:ascii="Helvetica" w:eastAsia="Times New Roman" w:hAnsi="Helvetica" w:cs="Helvetica"/>
          <w:color w:val="262626"/>
          <w:sz w:val="18"/>
          <w:szCs w:val="18"/>
          <w:lang w:eastAsia="ru-RU"/>
        </w:rPr>
        <w:t>например</w:t>
      </w:r>
      <w:proofErr w:type="gramEnd"/>
      <w:r w:rsidRPr="00CB3B22">
        <w:rPr>
          <w:rFonts w:ascii="Helvetica" w:eastAsia="Times New Roman" w:hAnsi="Helvetica" w:cs="Helvetica"/>
          <w:color w:val="262626"/>
          <w:sz w:val="18"/>
          <w:szCs w:val="18"/>
          <w:lang w:eastAsia="ru-RU"/>
        </w:rPr>
        <w:t xml:space="preserve"> чихают или кашляют.</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Регулярно тщательно мойте руки с мылом, особенно после улицы и общественного транспорта.</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Промывайте полость носа, особенно после улицы и общественного транспорта</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Регулярно проветривайте помещение, в котором находитесь.</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Регулярно делайте влажную уборку в помещении, в котором находитесь.</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Увлажняйте воздух в помещении, в котором находитесь.</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Ешьте как можно больше продуктов, содержащих витамин</w:t>
      </w:r>
      <w:proofErr w:type="gramStart"/>
      <w:r w:rsidRPr="00CB3B22">
        <w:rPr>
          <w:rFonts w:ascii="Helvetica" w:eastAsia="Times New Roman" w:hAnsi="Helvetica" w:cs="Helvetica"/>
          <w:color w:val="262626"/>
          <w:sz w:val="18"/>
          <w:szCs w:val="18"/>
          <w:lang w:eastAsia="ru-RU"/>
        </w:rPr>
        <w:t xml:space="preserve"> С</w:t>
      </w:r>
      <w:proofErr w:type="gramEnd"/>
      <w:r w:rsidRPr="00CB3B22">
        <w:rPr>
          <w:rFonts w:ascii="Helvetica" w:eastAsia="Times New Roman" w:hAnsi="Helvetica" w:cs="Helvetica"/>
          <w:color w:val="262626"/>
          <w:sz w:val="18"/>
          <w:szCs w:val="18"/>
          <w:lang w:eastAsia="ru-RU"/>
        </w:rPr>
        <w:t xml:space="preserve"> (клюква, брусника, лимон и др.).</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Ешьте как можно больше блюд с добавлением чеснока и лука.</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По рекомендации врача используйте препараты и средства, повышающие иммунитет.</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В случае появления заболевших гриппом в семье или рабочем коллективе — начинайте приём противовирусных препаратов с профилактической целью (по согласованию с врачом с учётом противопоказаний и согласно инструкции по применению препарата).</w:t>
      </w:r>
    </w:p>
    <w:p w:rsidR="00CB3B22" w:rsidRPr="00CB3B22" w:rsidRDefault="00CB3B22" w:rsidP="00CB3B22">
      <w:pPr>
        <w:numPr>
          <w:ilvl w:val="0"/>
          <w:numId w:val="3"/>
        </w:numPr>
        <w:spacing w:before="45" w:after="45" w:line="240" w:lineRule="auto"/>
        <w:ind w:left="0"/>
        <w:textAlignment w:val="baseline"/>
        <w:rPr>
          <w:rFonts w:ascii="Helvetica" w:eastAsia="Times New Roman" w:hAnsi="Helvetica" w:cs="Helvetica"/>
          <w:color w:val="262626"/>
          <w:sz w:val="18"/>
          <w:szCs w:val="18"/>
          <w:lang w:eastAsia="ru-RU"/>
        </w:rPr>
      </w:pPr>
      <w:r w:rsidRPr="00CB3B22">
        <w:rPr>
          <w:rFonts w:ascii="Helvetica" w:eastAsia="Times New Roman" w:hAnsi="Helvetica" w:cs="Helvetica"/>
          <w:color w:val="262626"/>
          <w:sz w:val="18"/>
          <w:szCs w:val="18"/>
          <w:lang w:eastAsia="ru-RU"/>
        </w:rPr>
        <w:t>Ведите здоровый образ жизни, высыпайтесь, сбалансированно питайтесь и регулярно занимайтесь физкультурой.</w:t>
      </w:r>
    </w:p>
    <w:p w:rsidR="00CB3B22" w:rsidRPr="00CB3B22" w:rsidRDefault="00CB3B22" w:rsidP="00CB3B22">
      <w:pPr>
        <w:spacing w:line="240" w:lineRule="auto"/>
        <w:textAlignment w:val="baseline"/>
        <w:rPr>
          <w:rFonts w:ascii="Helvetica" w:eastAsia="Times New Roman" w:hAnsi="Helvetica" w:cs="Helvetica"/>
          <w:color w:val="262626"/>
          <w:sz w:val="18"/>
          <w:szCs w:val="18"/>
          <w:lang w:eastAsia="ru-RU"/>
        </w:rPr>
      </w:pPr>
      <w:proofErr w:type="spellStart"/>
      <w:r w:rsidRPr="00CB3B22">
        <w:rPr>
          <w:rFonts w:ascii="Helvetica" w:eastAsia="Times New Roman" w:hAnsi="Helvetica" w:cs="Helvetica"/>
          <w:color w:val="262626"/>
          <w:sz w:val="18"/>
          <w:szCs w:val="18"/>
          <w:lang w:eastAsia="ru-RU"/>
        </w:rPr>
        <w:t>Источник:</w:t>
      </w:r>
      <w:hyperlink r:id="rId8" w:history="1">
        <w:r w:rsidRPr="00CB3B22">
          <w:rPr>
            <w:rFonts w:ascii="Helvetica" w:eastAsia="Times New Roman" w:hAnsi="Helvetica" w:cs="Helvetica"/>
            <w:color w:val="000000"/>
            <w:sz w:val="18"/>
            <w:szCs w:val="18"/>
            <w:u w:val="single"/>
            <w:bdr w:val="none" w:sz="0" w:space="0" w:color="auto" w:frame="1"/>
            <w:lang w:eastAsia="ru-RU"/>
          </w:rPr>
          <w:t>http</w:t>
        </w:r>
        <w:proofErr w:type="spellEnd"/>
        <w:r w:rsidRPr="00CB3B22">
          <w:rPr>
            <w:rFonts w:ascii="Helvetica" w:eastAsia="Times New Roman" w:hAnsi="Helvetica" w:cs="Helvetica"/>
            <w:color w:val="000000"/>
            <w:sz w:val="18"/>
            <w:szCs w:val="18"/>
            <w:u w:val="single"/>
            <w:bdr w:val="none" w:sz="0" w:space="0" w:color="auto" w:frame="1"/>
            <w:lang w:eastAsia="ru-RU"/>
          </w:rPr>
          <w:t>://34.rospotrebnadzor.ru/</w:t>
        </w:r>
      </w:hyperlink>
    </w:p>
    <w:p w:rsidR="00043311" w:rsidRDefault="00043311"/>
    <w:sectPr w:rsidR="00043311" w:rsidSect="00CB3B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56F4"/>
    <w:multiLevelType w:val="multilevel"/>
    <w:tmpl w:val="423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AE1A6F"/>
    <w:multiLevelType w:val="multilevel"/>
    <w:tmpl w:val="7E76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EC37A3"/>
    <w:multiLevelType w:val="multilevel"/>
    <w:tmpl w:val="5E98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22"/>
    <w:rsid w:val="00043311"/>
    <w:rsid w:val="00CB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B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B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76983">
      <w:bodyDiv w:val="1"/>
      <w:marLeft w:val="0"/>
      <w:marRight w:val="0"/>
      <w:marTop w:val="0"/>
      <w:marBottom w:val="0"/>
      <w:divBdr>
        <w:top w:val="none" w:sz="0" w:space="0" w:color="auto"/>
        <w:left w:val="none" w:sz="0" w:space="0" w:color="auto"/>
        <w:bottom w:val="none" w:sz="0" w:space="0" w:color="auto"/>
        <w:right w:val="none" w:sz="0" w:space="0" w:color="auto"/>
      </w:divBdr>
      <w:divsChild>
        <w:div w:id="1311594194">
          <w:marLeft w:val="0"/>
          <w:marRight w:val="0"/>
          <w:marTop w:val="0"/>
          <w:marBottom w:val="0"/>
          <w:divBdr>
            <w:top w:val="none" w:sz="0" w:space="11" w:color="auto"/>
            <w:left w:val="none" w:sz="0" w:space="23" w:color="auto"/>
            <w:bottom w:val="single" w:sz="6" w:space="11" w:color="D9D9D9"/>
            <w:right w:val="none" w:sz="0" w:space="0" w:color="auto"/>
          </w:divBdr>
        </w:div>
        <w:div w:id="93953327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4.rospotrebnadzor.r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cmp.oblzdrav.ru/wp-content/uploads/6227.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2018-11-02T10:48:00Z</dcterms:created>
  <dcterms:modified xsi:type="dcterms:W3CDTF">2018-11-02T10:49:00Z</dcterms:modified>
</cp:coreProperties>
</file>